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2" w:type="dxa"/>
        <w:tblCellSpacing w:w="15" w:type="dxa"/>
        <w:tblLayout w:type="fixed"/>
        <w:tblCellMar>
          <w:left w:w="0" w:type="dxa"/>
          <w:bottom w:w="45" w:type="dxa"/>
          <w:right w:w="0" w:type="dxa"/>
        </w:tblCellMar>
        <w:tblLook w:val="04A0" w:firstRow="1" w:lastRow="0" w:firstColumn="1" w:lastColumn="0" w:noHBand="0" w:noVBand="1"/>
      </w:tblPr>
      <w:tblGrid>
        <w:gridCol w:w="10442"/>
      </w:tblGrid>
      <w:tr w:rsidR="00EC20DD" w:rsidRPr="00EC20DD" w:rsidTr="00EC20DD">
        <w:trPr>
          <w:tblCellSpacing w:w="15" w:type="dxa"/>
        </w:trPr>
        <w:tc>
          <w:tcPr>
            <w:tcW w:w="103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0DD" w:rsidRPr="00EC20DD" w:rsidRDefault="00EC20DD" w:rsidP="00EC20DD">
            <w:pPr>
              <w:spacing w:after="0" w:line="240" w:lineRule="auto"/>
              <w:ind w:firstLine="3255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C20D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br/>
              <w:t>УТВЕРЖДАЮ</w:t>
            </w:r>
          </w:p>
          <w:p w:rsidR="00EC20DD" w:rsidRPr="00EC20DD" w:rsidRDefault="00EC20DD" w:rsidP="00EC20DD">
            <w:pPr>
              <w:spacing w:after="0" w:line="240" w:lineRule="auto"/>
              <w:ind w:firstLine="3255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Директор МК</w:t>
            </w:r>
            <w:r w:rsidRPr="00EC20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ОУ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Сардаркентская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EC20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СОШ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  <w:r w:rsidRPr="00EC20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EC20DD" w:rsidRPr="00EC20DD" w:rsidRDefault="00EC20DD" w:rsidP="00EC20DD">
            <w:pPr>
              <w:spacing w:after="0" w:line="240" w:lineRule="auto"/>
              <w:ind w:firstLine="3255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___________/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А.Д.Мусаев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/</w:t>
            </w:r>
            <w:r w:rsidRPr="00EC20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EC20DD" w:rsidRPr="00EC20DD" w:rsidRDefault="00EC20DD" w:rsidP="00EC20DD">
            <w:pPr>
              <w:spacing w:after="0" w:line="240" w:lineRule="auto"/>
              <w:ind w:firstLine="3255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«___»________________2017</w:t>
            </w:r>
            <w:r w:rsidRPr="00EC20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г.</w:t>
            </w:r>
          </w:p>
          <w:p w:rsidR="00C63DDD" w:rsidRDefault="00C63DDD" w:rsidP="00EC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EC20DD" w:rsidRDefault="00EC20DD" w:rsidP="00EC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C63DDD">
              <w:rPr>
                <w:rFonts w:ascii="Times New Roman" w:eastAsia="Times New Roman" w:hAnsi="Times New Roman" w:cs="Times New Roman"/>
                <w:b/>
                <w:bCs/>
                <w:color w:val="333333"/>
                <w:sz w:val="72"/>
                <w:szCs w:val="72"/>
                <w:u w:val="single"/>
                <w:lang w:eastAsia="ru-RU"/>
              </w:rPr>
              <w:t>ПЛАН</w:t>
            </w:r>
            <w:r w:rsidRPr="00EC20D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br/>
              <w:t>мероприятий по профилакти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ке экстремизма и терроризма в МКОУ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Сардаркентская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СОШ»</w:t>
            </w:r>
            <w:r w:rsidRPr="00EC20D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2017 – 2018</w:t>
            </w:r>
            <w:r w:rsidRPr="00EC20D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учебный год</w:t>
            </w:r>
            <w:r w:rsidR="00C63DD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.</w:t>
            </w:r>
          </w:p>
          <w:p w:rsidR="00C63DDD" w:rsidRPr="00EC20DD" w:rsidRDefault="00C63DDD" w:rsidP="00EC2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  <w:p w:rsidR="00EC20DD" w:rsidRPr="00EC20DD" w:rsidRDefault="00EC20DD" w:rsidP="00EC20D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C20DD"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z w:val="28"/>
                <w:szCs w:val="28"/>
                <w:lang w:val="x-none" w:eastAsia="ru-RU"/>
              </w:rPr>
              <w:t>Цель:</w:t>
            </w:r>
            <w:r w:rsidRPr="00EC20DD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val="x-none" w:eastAsia="ru-RU"/>
              </w:rPr>
              <w:t> </w:t>
            </w:r>
            <w:r w:rsidRPr="00EC20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x-none" w:eastAsia="ru-RU"/>
              </w:rPr>
              <w:t>обеспечение  координации  всех  работников  школы  по  противодействию экстремизм</w:t>
            </w:r>
            <w:r w:rsidRPr="00EC20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</w:t>
            </w:r>
            <w:r w:rsidRPr="00EC20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x-none" w:eastAsia="ru-RU"/>
              </w:rPr>
              <w:t>и терроризм</w:t>
            </w:r>
            <w:r w:rsidRPr="00EC20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</w:t>
            </w:r>
            <w:r w:rsidRPr="00EC20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x-none" w:eastAsia="ru-RU"/>
              </w:rPr>
              <w:t> в образовательном учреждении, выработка мер, направленных на нормализацию межэтнических отношений.</w:t>
            </w:r>
          </w:p>
          <w:p w:rsidR="00EC20DD" w:rsidRPr="00EC20DD" w:rsidRDefault="00EC20DD" w:rsidP="00EC20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ru-RU"/>
              </w:rPr>
            </w:pPr>
            <w:r w:rsidRPr="00EC20DD"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z w:val="28"/>
                <w:szCs w:val="28"/>
                <w:lang w:val="x-none" w:eastAsia="ru-RU"/>
              </w:rPr>
              <w:t>Задачи:</w:t>
            </w:r>
          </w:p>
          <w:p w:rsidR="00EC20DD" w:rsidRPr="00EC20DD" w:rsidRDefault="00EC20DD" w:rsidP="00EC20DD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C20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1.Обеспечить</w:t>
            </w:r>
            <w:r w:rsidRPr="00EC20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x-none" w:eastAsia="ru-RU"/>
              </w:rPr>
              <w:t> безопасност</w:t>
            </w:r>
            <w:r w:rsidRPr="00EC20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ь</w:t>
            </w:r>
            <w:r w:rsidRPr="00EC20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x-none" w:eastAsia="ru-RU"/>
              </w:rPr>
              <w:t> обучающихся, работников школы во время уроков и во внеурочное время путем повышения безопасности их жизнедеятельности</w:t>
            </w:r>
            <w:r w:rsidRPr="00EC20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EC20DD" w:rsidRPr="00EC20DD" w:rsidRDefault="00EC20DD" w:rsidP="00EC20DD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C20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2.Расширять</w:t>
            </w:r>
            <w:r w:rsidRPr="00EC20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x-none" w:eastAsia="ru-RU"/>
              </w:rPr>
              <w:t> теоретически</w:t>
            </w:r>
            <w:r w:rsidRPr="00EC20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</w:t>
            </w:r>
            <w:r w:rsidRPr="00EC20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x-none" w:eastAsia="ru-RU"/>
              </w:rPr>
              <w:t> знани</w:t>
            </w:r>
            <w:r w:rsidRPr="00EC20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</w:t>
            </w:r>
            <w:r w:rsidRPr="00EC20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x-none" w:eastAsia="ru-RU"/>
              </w:rPr>
              <w:t> обучающихся,  педагогов,  работников школы, родителей по вопросу противодействия экстремизму и терроризму</w:t>
            </w:r>
            <w:r w:rsidRPr="00EC20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EC20DD" w:rsidRPr="00EC20DD" w:rsidRDefault="00EC20DD" w:rsidP="00EC20DD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C20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3.Формировать</w:t>
            </w:r>
            <w:r w:rsidRPr="00EC20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x-none" w:eastAsia="ru-RU"/>
              </w:rPr>
              <w:t xml:space="preserve"> у </w:t>
            </w:r>
            <w:proofErr w:type="gramStart"/>
            <w:r w:rsidRPr="00EC20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x-none" w:eastAsia="ru-RU"/>
              </w:rPr>
              <w:t>обучающихся</w:t>
            </w:r>
            <w:proofErr w:type="gramEnd"/>
            <w:r w:rsidRPr="00EC20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x-none" w:eastAsia="ru-RU"/>
              </w:rPr>
              <w:t> </w:t>
            </w:r>
            <w:r w:rsidRPr="00EC20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основы толерантного поведения.</w:t>
            </w:r>
          </w:p>
          <w:p w:rsidR="00EC20DD" w:rsidRPr="00EC20DD" w:rsidRDefault="00EC20DD" w:rsidP="00EC20DD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C20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4.С</w:t>
            </w:r>
            <w:proofErr w:type="spellStart"/>
            <w:r w:rsidRPr="00EC20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x-none" w:eastAsia="ru-RU"/>
              </w:rPr>
              <w:t>озда</w:t>
            </w:r>
            <w:r w:rsidRPr="00EC20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ть</w:t>
            </w:r>
            <w:proofErr w:type="spellEnd"/>
            <w:r w:rsidRPr="00EC20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x-none" w:eastAsia="ru-RU"/>
              </w:rPr>
              <w:t> услови</w:t>
            </w:r>
            <w:r w:rsidRPr="00EC20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</w:t>
            </w:r>
            <w:r w:rsidRPr="00EC20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x-none" w:eastAsia="ru-RU"/>
              </w:rPr>
              <w:t> для  активного  включения  детей  и  молодежи  в  социально-экономическую культурную жизнь общества</w:t>
            </w:r>
            <w:r w:rsidRPr="00EC20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EC20DD" w:rsidRDefault="00EC20DD" w:rsidP="00EC20D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C20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5.Организовать </w:t>
            </w:r>
            <w:r w:rsidRPr="00EC20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x-none" w:eastAsia="ru-RU"/>
              </w:rPr>
              <w:t>практическ</w:t>
            </w:r>
            <w:r w:rsidRPr="00EC20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ую</w:t>
            </w:r>
            <w:r w:rsidRPr="00EC20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x-none" w:eastAsia="ru-RU"/>
              </w:rPr>
              <w:t> проверк</w:t>
            </w:r>
            <w:r w:rsidRPr="00EC20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</w:t>
            </w:r>
            <w:r w:rsidR="00C63D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x-none" w:eastAsia="ru-RU"/>
              </w:rPr>
              <w:t> готовности </w:t>
            </w:r>
            <w:r w:rsidRPr="00EC20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x-none" w:eastAsia="ru-RU"/>
              </w:rPr>
              <w:t>обучающихся</w:t>
            </w:r>
            <w:r w:rsidRPr="00EC20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сотрудников</w:t>
            </w:r>
            <w:r w:rsidRPr="00EC20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x-none" w:eastAsia="ru-RU"/>
              </w:rPr>
              <w:t> школы правильно  действовать  в чрезвычайных ситуациях</w:t>
            </w:r>
            <w:r w:rsidRPr="00EC20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C63DDD" w:rsidRDefault="00C63DDD" w:rsidP="00EC20D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EC20DD" w:rsidRPr="00EC20DD" w:rsidRDefault="00EC20DD" w:rsidP="00EC20DD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9"/>
              <w:gridCol w:w="941"/>
              <w:gridCol w:w="4165"/>
              <w:gridCol w:w="422"/>
              <w:gridCol w:w="1691"/>
              <w:gridCol w:w="294"/>
              <w:gridCol w:w="1903"/>
            </w:tblGrid>
            <w:tr w:rsidR="00EC20DD" w:rsidRPr="00EC20DD" w:rsidTr="00EC20DD">
              <w:tc>
                <w:tcPr>
                  <w:tcW w:w="164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№ </w:t>
                  </w:r>
                  <w:proofErr w:type="gramStart"/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/п</w:t>
                  </w:r>
                </w:p>
              </w:tc>
              <w:tc>
                <w:tcPr>
                  <w:tcW w:w="416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2113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Сроки</w:t>
                  </w:r>
                </w:p>
              </w:tc>
              <w:tc>
                <w:tcPr>
                  <w:tcW w:w="2197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Ответственные</w:t>
                  </w:r>
                </w:p>
              </w:tc>
            </w:tr>
            <w:tr w:rsidR="00EC20DD" w:rsidRPr="00EC20DD" w:rsidTr="00EC20DD">
              <w:trPr>
                <w:trHeight w:val="285"/>
              </w:trPr>
              <w:tc>
                <w:tcPr>
                  <w:tcW w:w="10115" w:type="dxa"/>
                  <w:gridSpan w:val="7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>1</w:t>
                  </w:r>
                  <w:r w:rsidRPr="00EC20D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val="x-none" w:eastAsia="ru-RU"/>
                    </w:rPr>
                    <w:t>.  Мероприятия по формированию навыков антитеррористического поведения учащихся</w:t>
                  </w:r>
                  <w:r w:rsidRPr="00EC20D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>,</w:t>
                  </w:r>
                  <w:r w:rsidRPr="00EC20D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val="x-none" w:eastAsia="ru-RU"/>
                    </w:rPr>
                    <w:t> по предупреждению и противодействию экстремистской деятельности</w:t>
                  </w:r>
                </w:p>
              </w:tc>
            </w:tr>
            <w:tr w:rsidR="00EC20DD" w:rsidRPr="00EC20DD" w:rsidTr="00C63DDD">
              <w:trPr>
                <w:trHeight w:val="525"/>
              </w:trPr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C63DDD">
                  <w:pPr>
                    <w:spacing w:after="0" w:line="240" w:lineRule="auto"/>
                    <w:ind w:left="720" w:hanging="3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</w:t>
                  </w:r>
                </w:p>
              </w:tc>
              <w:tc>
                <w:tcPr>
                  <w:tcW w:w="5528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Проведение систематических инструктажей с </w:t>
                  </w:r>
                  <w:proofErr w:type="gramStart"/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обучающимися</w:t>
                  </w:r>
                  <w:proofErr w:type="gramEnd"/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по темам:</w:t>
                  </w:r>
                </w:p>
                <w:p w:rsidR="00EC20DD" w:rsidRPr="00EC20DD" w:rsidRDefault="00EC20DD" w:rsidP="00EC20D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«Действия при обнаружении подозрительных взрывоопасных предметов»;</w:t>
                  </w:r>
                </w:p>
                <w:p w:rsidR="00EC20DD" w:rsidRPr="00EC20DD" w:rsidRDefault="00EC20DD" w:rsidP="00EC20D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«Действия при угрозе террористического акта»;</w:t>
                  </w:r>
                </w:p>
                <w:p w:rsidR="00EC20DD" w:rsidRPr="00EC20DD" w:rsidRDefault="00EC20DD" w:rsidP="00EC20D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x-none" w:eastAsia="ru-RU"/>
                    </w:rPr>
                    <w:t>«Правила поведения и порядок действий, если вас захватили в заложники»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334C" w:rsidRDefault="0081334C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81334C" w:rsidRDefault="0081334C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81334C" w:rsidRDefault="0081334C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81334C" w:rsidRDefault="0081334C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C20DD" w:rsidRPr="00EC20DD" w:rsidRDefault="00EC20DD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334C" w:rsidRDefault="0081334C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81334C" w:rsidRDefault="0081334C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C20DD" w:rsidRPr="00EC20DD" w:rsidRDefault="00EC20DD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</w:t>
                  </w:r>
                  <w:r w:rsidR="0081334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водители, учитель ОБЖ </w:t>
                  </w:r>
                </w:p>
              </w:tc>
            </w:tr>
            <w:tr w:rsidR="00EC20DD" w:rsidRPr="00EC20DD" w:rsidTr="00C63DDD">
              <w:trPr>
                <w:trHeight w:val="525"/>
              </w:trPr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C63DDD">
                  <w:pPr>
                    <w:spacing w:after="0" w:line="240" w:lineRule="auto"/>
                    <w:ind w:left="720" w:hanging="3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2.</w:t>
                  </w:r>
                </w:p>
              </w:tc>
              <w:tc>
                <w:tcPr>
                  <w:tcW w:w="5528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Реализация в учебном п</w:t>
                  </w:r>
                  <w:r w:rsidR="0081334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роцессе</w:t>
                  </w: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материалов, раскрывающих преступную сущность идеологии экстремизма и терроризма.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334C" w:rsidRDefault="0081334C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81334C" w:rsidRDefault="0081334C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C20DD" w:rsidRPr="00EC20DD" w:rsidRDefault="00EC20DD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334C" w:rsidRDefault="0081334C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C20DD" w:rsidRPr="00EC20DD" w:rsidRDefault="00EC20DD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Учител</w:t>
                  </w:r>
                  <w:proofErr w:type="gramStart"/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я-</w:t>
                  </w:r>
                  <w:proofErr w:type="gramEnd"/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предметники</w:t>
                  </w:r>
                </w:p>
              </w:tc>
            </w:tr>
            <w:tr w:rsidR="00EC20DD" w:rsidRPr="00EC20DD" w:rsidTr="00C63DDD">
              <w:trPr>
                <w:trHeight w:val="525"/>
              </w:trPr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C63DDD">
                  <w:pPr>
                    <w:spacing w:after="0" w:line="240" w:lineRule="auto"/>
                    <w:ind w:left="720" w:hanging="3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3.</w:t>
                  </w:r>
                </w:p>
              </w:tc>
              <w:tc>
                <w:tcPr>
                  <w:tcW w:w="5528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Проведение классных часов о толерантности и противодействию </w:t>
                  </w: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экстремизму и терроризму.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в течение года согласно </w:t>
                  </w: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планам воспитательной работы класса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Классные руководители</w:t>
                  </w:r>
                </w:p>
              </w:tc>
            </w:tr>
            <w:tr w:rsidR="00EC20DD" w:rsidRPr="00EC20DD" w:rsidTr="00C63DDD">
              <w:trPr>
                <w:trHeight w:val="525"/>
              </w:trPr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C63DDD">
                  <w:pPr>
                    <w:spacing w:after="0" w:line="240" w:lineRule="auto"/>
                    <w:ind w:left="720" w:hanging="3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4.</w:t>
                  </w:r>
                </w:p>
              </w:tc>
              <w:tc>
                <w:tcPr>
                  <w:tcW w:w="5528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Конкурс плакатов, рисунков  « Нет – терроризму!»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ноябрь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81334C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учитель</w:t>
                  </w:r>
                  <w:r w:rsidR="00EC20DD"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="00EC20DD"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ИЗО</w:t>
                  </w:r>
                  <w:proofErr w:type="gramEnd"/>
                </w:p>
              </w:tc>
            </w:tr>
            <w:tr w:rsidR="00EC20DD" w:rsidRPr="00EC20DD" w:rsidTr="00C63DDD">
              <w:trPr>
                <w:trHeight w:val="525"/>
              </w:trPr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C63DDD">
                  <w:pPr>
                    <w:spacing w:after="0" w:line="240" w:lineRule="auto"/>
                    <w:ind w:left="720" w:hanging="3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5.</w:t>
                  </w:r>
                </w:p>
              </w:tc>
              <w:tc>
                <w:tcPr>
                  <w:tcW w:w="5528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Подготовка и проведение выставок по темам:</w:t>
                  </w:r>
                </w:p>
                <w:p w:rsidR="00EC20DD" w:rsidRPr="00EC20DD" w:rsidRDefault="00EC20DD" w:rsidP="00EC20D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«Мир без насилия»</w:t>
                  </w:r>
                </w:p>
                <w:p w:rsidR="00EC20DD" w:rsidRPr="00EC20DD" w:rsidRDefault="00EC20DD" w:rsidP="00EC20D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«Литература и искусство народов России»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октябрь</w:t>
                  </w:r>
                </w:p>
                <w:p w:rsidR="00EC20DD" w:rsidRPr="00EC20DD" w:rsidRDefault="00EC20DD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февраль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334C" w:rsidRDefault="0081334C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C20DD" w:rsidRPr="00EC20DD" w:rsidRDefault="0081334C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Библиотекарь </w:t>
                  </w:r>
                </w:p>
              </w:tc>
            </w:tr>
            <w:tr w:rsidR="00EC20DD" w:rsidRPr="00EC20DD" w:rsidTr="00C63DDD">
              <w:trPr>
                <w:trHeight w:val="525"/>
              </w:trPr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C63DDD">
                  <w:pPr>
                    <w:spacing w:after="0" w:line="240" w:lineRule="auto"/>
                    <w:ind w:left="720" w:hanging="3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6.</w:t>
                  </w:r>
                </w:p>
              </w:tc>
              <w:tc>
                <w:tcPr>
                  <w:tcW w:w="5528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Обновление стенда  по антитеррористической защищенности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Администрация</w:t>
                  </w:r>
                </w:p>
              </w:tc>
            </w:tr>
            <w:tr w:rsidR="00EC20DD" w:rsidRPr="00EC20DD" w:rsidTr="00C63DDD">
              <w:trPr>
                <w:trHeight w:val="525"/>
              </w:trPr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C63DDD">
                  <w:pPr>
                    <w:spacing w:after="0" w:line="240" w:lineRule="auto"/>
                    <w:ind w:left="720" w:hanging="3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7.</w:t>
                  </w:r>
                </w:p>
              </w:tc>
              <w:tc>
                <w:tcPr>
                  <w:tcW w:w="5528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Проведение Дня против экстремизма и терроризма с организацией тренировочных эвакуаций учащихся и работников школы.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ноябрь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81334C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Учитель ОБЖ </w:t>
                  </w:r>
                </w:p>
              </w:tc>
            </w:tr>
            <w:tr w:rsidR="00EC20DD" w:rsidRPr="00EC20DD" w:rsidTr="00C63DDD">
              <w:trPr>
                <w:trHeight w:val="525"/>
              </w:trPr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C63DDD">
                  <w:pPr>
                    <w:spacing w:after="0" w:line="240" w:lineRule="auto"/>
                    <w:ind w:left="720" w:hanging="3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8.</w:t>
                  </w:r>
                </w:p>
              </w:tc>
              <w:tc>
                <w:tcPr>
                  <w:tcW w:w="5528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Беседа «Профилактика экстремистских проявлений в молодежной среде» (с приглашением сотрудника полиции)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декабрь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Администрация</w:t>
                  </w:r>
                </w:p>
              </w:tc>
            </w:tr>
            <w:tr w:rsidR="00EC20DD" w:rsidRPr="00EC20DD" w:rsidTr="00C63DDD">
              <w:trPr>
                <w:trHeight w:val="525"/>
              </w:trPr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C63DDD">
                  <w:pPr>
                    <w:spacing w:after="0" w:line="240" w:lineRule="auto"/>
                    <w:ind w:left="720" w:hanging="3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9.</w:t>
                  </w:r>
                </w:p>
              </w:tc>
              <w:tc>
                <w:tcPr>
                  <w:tcW w:w="5528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Проведение Дня безопасности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март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Администрация</w:t>
                  </w:r>
                </w:p>
              </w:tc>
            </w:tr>
            <w:tr w:rsidR="00EC20DD" w:rsidRPr="00EC20DD" w:rsidTr="00C63DDD">
              <w:trPr>
                <w:trHeight w:val="525"/>
              </w:trPr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C63DDD">
                  <w:pPr>
                    <w:spacing w:after="0" w:line="240" w:lineRule="auto"/>
                    <w:ind w:left="720" w:hanging="3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10.</w:t>
                  </w:r>
                </w:p>
              </w:tc>
              <w:tc>
                <w:tcPr>
                  <w:tcW w:w="5528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Диагностика с целью исследования личностных свойств толерантности у учащихся.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январь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Default="00EC20DD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C20DD" w:rsidRPr="00EC20DD" w:rsidRDefault="0081334C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.р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-ли</w:t>
                  </w:r>
                </w:p>
              </w:tc>
            </w:tr>
            <w:tr w:rsidR="00EC20DD" w:rsidRPr="00EC20DD" w:rsidTr="00C63DDD">
              <w:trPr>
                <w:trHeight w:val="525"/>
              </w:trPr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C63DDD">
                  <w:pPr>
                    <w:spacing w:after="0" w:line="240" w:lineRule="auto"/>
                    <w:ind w:left="720" w:hanging="3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11.</w:t>
                  </w:r>
                </w:p>
              </w:tc>
              <w:tc>
                <w:tcPr>
                  <w:tcW w:w="5528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Участие в районных и областных  мероприятиях по профилактике экстремизма, идеологии терроризма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руководители, учител</w:t>
                  </w:r>
                  <w:proofErr w:type="gramStart"/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я-</w:t>
                  </w:r>
                  <w:proofErr w:type="gramEnd"/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предметники</w:t>
                  </w:r>
                </w:p>
              </w:tc>
            </w:tr>
            <w:tr w:rsidR="00EC20DD" w:rsidRPr="00EC20DD" w:rsidTr="00EC20DD">
              <w:trPr>
                <w:trHeight w:val="525"/>
              </w:trPr>
              <w:tc>
                <w:tcPr>
                  <w:tcW w:w="10115" w:type="dxa"/>
                  <w:gridSpan w:val="7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C63D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>2</w:t>
                  </w:r>
                  <w:r w:rsidRPr="00EC20D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val="x-none" w:eastAsia="ru-RU"/>
                    </w:rPr>
                    <w:t>.  Мероприятия </w:t>
                  </w:r>
                  <w:r w:rsidRPr="00EC20D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>по предупреждению и противодействию террористической деятельности с сотрудниками школы, родительской общественностью</w:t>
                  </w:r>
                </w:p>
              </w:tc>
            </w:tr>
            <w:tr w:rsidR="00EC20DD" w:rsidRPr="00EC20DD" w:rsidTr="00EC20DD">
              <w:trPr>
                <w:trHeight w:val="3000"/>
              </w:trPr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C63DDD">
                  <w:pPr>
                    <w:spacing w:after="0" w:line="240" w:lineRule="auto"/>
                    <w:ind w:left="720" w:hanging="3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12.</w:t>
                  </w:r>
                </w:p>
              </w:tc>
              <w:tc>
                <w:tcPr>
                  <w:tcW w:w="510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x-none" w:eastAsia="ru-RU"/>
                    </w:rPr>
                    <w:t>Изучение законодательства РФ по вопросам ответственности за разжигание межнациональной межконфессиональной розни, разъяснения сущности терроризма, его общественной опасности.</w:t>
                  </w:r>
                </w:p>
              </w:tc>
              <w:tc>
                <w:tcPr>
                  <w:tcW w:w="211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19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Администрация</w:t>
                  </w:r>
                </w:p>
              </w:tc>
            </w:tr>
            <w:tr w:rsidR="00EC20DD" w:rsidRPr="00EC20DD" w:rsidTr="00EC20DD"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C63DDD">
                  <w:pPr>
                    <w:spacing w:after="0" w:line="240" w:lineRule="auto"/>
                    <w:ind w:left="720" w:hanging="3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13.</w:t>
                  </w:r>
                </w:p>
              </w:tc>
              <w:tc>
                <w:tcPr>
                  <w:tcW w:w="510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x-none" w:eastAsia="ru-RU"/>
                    </w:rPr>
                    <w:t>Проведение инструктажей с работниками школы.</w:t>
                  </w:r>
                </w:p>
              </w:tc>
              <w:tc>
                <w:tcPr>
                  <w:tcW w:w="211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19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Администрация</w:t>
                  </w:r>
                </w:p>
              </w:tc>
            </w:tr>
            <w:tr w:rsidR="00EC20DD" w:rsidRPr="00EC20DD" w:rsidTr="00EC20DD"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C63DDD">
                  <w:pPr>
                    <w:spacing w:after="0" w:line="240" w:lineRule="auto"/>
                    <w:ind w:left="720" w:hanging="3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14</w:t>
                  </w: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.</w:t>
                  </w:r>
                </w:p>
              </w:tc>
              <w:tc>
                <w:tcPr>
                  <w:tcW w:w="510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Проведение беседы с  сотрудниками школы:</w:t>
                  </w:r>
                </w:p>
                <w:p w:rsidR="00EC20DD" w:rsidRPr="00EC20DD" w:rsidRDefault="00EC20DD" w:rsidP="00EC20D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lastRenderedPageBreak/>
                    <w:t>«Антитеррористическая безопасность образовательного учреждения»</w:t>
                  </w:r>
                </w:p>
              </w:tc>
              <w:tc>
                <w:tcPr>
                  <w:tcW w:w="211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сентябрь</w:t>
                  </w:r>
                </w:p>
              </w:tc>
              <w:tc>
                <w:tcPr>
                  <w:tcW w:w="219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81334C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Директор</w:t>
                  </w:r>
                </w:p>
              </w:tc>
            </w:tr>
            <w:tr w:rsidR="00EC20DD" w:rsidRPr="00EC20DD" w:rsidTr="00EC20DD"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C63DDD">
                  <w:pPr>
                    <w:spacing w:after="0" w:line="240" w:lineRule="auto"/>
                    <w:ind w:left="720" w:hanging="3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15.</w:t>
                  </w:r>
                </w:p>
              </w:tc>
              <w:tc>
                <w:tcPr>
                  <w:tcW w:w="510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Проведение родительских собраний по обеспечению безопасности, антитеррористической защищенности ОУ, активного их участия в воспитании бдительности, ответственности за личную и коллективную безопасность у детей.</w:t>
                  </w:r>
                </w:p>
              </w:tc>
              <w:tc>
                <w:tcPr>
                  <w:tcW w:w="211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года согласно планам работы</w:t>
                  </w:r>
                </w:p>
              </w:tc>
              <w:tc>
                <w:tcPr>
                  <w:tcW w:w="219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</w:t>
                  </w:r>
                </w:p>
              </w:tc>
            </w:tr>
            <w:tr w:rsidR="00EC20DD" w:rsidRPr="00EC20DD" w:rsidTr="00EC20DD"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C63DDD">
                  <w:pPr>
                    <w:spacing w:after="0" w:line="240" w:lineRule="auto"/>
                    <w:ind w:left="720" w:hanging="3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16.</w:t>
                  </w:r>
                </w:p>
              </w:tc>
              <w:tc>
                <w:tcPr>
                  <w:tcW w:w="510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Разработка рекомендаций, буклетов для родителей и учащихся по повышению информационной грамотности по вопросам современных религиозных течений</w:t>
                  </w:r>
                </w:p>
              </w:tc>
              <w:tc>
                <w:tcPr>
                  <w:tcW w:w="211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ноябр</w:t>
                  </w:r>
                  <w:proofErr w:type="gramStart"/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ь-</w:t>
                  </w:r>
                  <w:proofErr w:type="gramEnd"/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декабрь</w:t>
                  </w:r>
                </w:p>
              </w:tc>
              <w:tc>
                <w:tcPr>
                  <w:tcW w:w="219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</w:t>
                  </w:r>
                </w:p>
              </w:tc>
            </w:tr>
            <w:tr w:rsidR="00EC20DD" w:rsidRPr="00EC20DD" w:rsidTr="00EC20DD"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C63DDD">
                  <w:pPr>
                    <w:spacing w:after="0" w:line="240" w:lineRule="auto"/>
                    <w:ind w:left="720" w:hanging="3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17.</w:t>
                  </w:r>
                </w:p>
              </w:tc>
              <w:tc>
                <w:tcPr>
                  <w:tcW w:w="510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81334C" w:rsidP="00EC20D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Заседание</w:t>
                  </w:r>
                  <w:r w:rsidR="00EC20DD"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«Соблюдение здоровых и безопасных условий обучения и воспитания в школе».</w:t>
                  </w:r>
                </w:p>
              </w:tc>
              <w:tc>
                <w:tcPr>
                  <w:tcW w:w="211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ноябрь</w:t>
                  </w:r>
                </w:p>
              </w:tc>
              <w:tc>
                <w:tcPr>
                  <w:tcW w:w="219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81334C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Директор школы </w:t>
                  </w:r>
                </w:p>
              </w:tc>
            </w:tr>
            <w:tr w:rsidR="00EC20DD" w:rsidRPr="00EC20DD" w:rsidTr="00EC20DD"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C63DDD">
                  <w:pPr>
                    <w:spacing w:after="0" w:line="240" w:lineRule="auto"/>
                    <w:ind w:left="720" w:hanging="3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18.</w:t>
                  </w:r>
                </w:p>
              </w:tc>
              <w:tc>
                <w:tcPr>
                  <w:tcW w:w="510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ШМО классных руководителей</w:t>
                  </w:r>
                </w:p>
                <w:p w:rsidR="00EC20DD" w:rsidRPr="00EC20DD" w:rsidRDefault="00EC20DD" w:rsidP="00EC20DD">
                  <w:pPr>
                    <w:spacing w:after="0" w:line="240" w:lineRule="auto"/>
                    <w:ind w:right="-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«Формы работы классных руководителей в воспитании толерантного отношения к окружающему людям»</w:t>
                  </w:r>
                </w:p>
              </w:tc>
              <w:tc>
                <w:tcPr>
                  <w:tcW w:w="211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декабрь</w:t>
                  </w:r>
                </w:p>
              </w:tc>
              <w:tc>
                <w:tcPr>
                  <w:tcW w:w="219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</w:t>
                  </w:r>
                  <w:r w:rsidR="00C63D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уководитель ШМО</w:t>
                  </w:r>
                </w:p>
              </w:tc>
            </w:tr>
            <w:tr w:rsidR="00EC20DD" w:rsidRPr="00EC20DD" w:rsidTr="00EC20DD">
              <w:tc>
                <w:tcPr>
                  <w:tcW w:w="10115" w:type="dxa"/>
                  <w:gridSpan w:val="7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C63D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>3</w:t>
                  </w:r>
                  <w:r w:rsidRPr="00EC20D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val="x-none" w:eastAsia="ru-RU"/>
                    </w:rPr>
                    <w:t>.  Мероприятия по антитеррористической защищенности </w:t>
                  </w:r>
                  <w:r w:rsidRPr="00EC20D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 xml:space="preserve">МБОУ СОШ с. </w:t>
                  </w:r>
                  <w:proofErr w:type="spellStart"/>
                  <w:r w:rsidRPr="00EC20D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>Куприяновка</w:t>
                  </w:r>
                  <w:proofErr w:type="spellEnd"/>
                </w:p>
              </w:tc>
            </w:tr>
            <w:tr w:rsidR="00EC20DD" w:rsidRPr="00EC20DD" w:rsidTr="00EC20DD"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C63DDD">
                  <w:pPr>
                    <w:spacing w:after="0" w:line="240" w:lineRule="auto"/>
                    <w:ind w:left="720" w:hanging="3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19.</w:t>
                  </w:r>
                </w:p>
              </w:tc>
              <w:tc>
                <w:tcPr>
                  <w:tcW w:w="510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x-none" w:eastAsia="ru-RU"/>
                    </w:rPr>
                    <w:t>Контроль соблюдения пропускного режима</w:t>
                  </w:r>
                </w:p>
              </w:tc>
              <w:tc>
                <w:tcPr>
                  <w:tcW w:w="211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ежедневно</w:t>
                  </w:r>
                </w:p>
              </w:tc>
              <w:tc>
                <w:tcPr>
                  <w:tcW w:w="219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C63D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C20DD" w:rsidRPr="00EC20DD" w:rsidRDefault="00EC20DD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</w:t>
                  </w:r>
                  <w:proofErr w:type="spellStart"/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x-none" w:eastAsia="ru-RU"/>
                    </w:rPr>
                    <w:t>ежурный</w:t>
                  </w:r>
                  <w:proofErr w:type="spellEnd"/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x-none" w:eastAsia="ru-RU"/>
                    </w:rPr>
                    <w:t xml:space="preserve"> учитель</w:t>
                  </w:r>
                </w:p>
              </w:tc>
            </w:tr>
            <w:tr w:rsidR="00EC20DD" w:rsidRPr="00EC20DD" w:rsidTr="00EC20DD"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C63DDD">
                  <w:pPr>
                    <w:spacing w:after="0" w:line="240" w:lineRule="auto"/>
                    <w:ind w:left="720" w:hanging="3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20.</w:t>
                  </w:r>
                </w:p>
              </w:tc>
              <w:tc>
                <w:tcPr>
                  <w:tcW w:w="510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Организация</w:t>
                  </w: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x-none" w:eastAsia="ru-RU"/>
                    </w:rPr>
                    <w:t> дежурства администрации, педагогического персонала, классов по школе</w:t>
                  </w:r>
                </w:p>
              </w:tc>
              <w:tc>
                <w:tcPr>
                  <w:tcW w:w="211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x-none" w:eastAsia="ru-RU"/>
                    </w:rPr>
                    <w:t>в течение года</w:t>
                  </w:r>
                </w:p>
              </w:tc>
              <w:tc>
                <w:tcPr>
                  <w:tcW w:w="219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Администрация, классные руководители</w:t>
                  </w:r>
                </w:p>
              </w:tc>
            </w:tr>
            <w:tr w:rsidR="00EC20DD" w:rsidRPr="00EC20DD" w:rsidTr="00EC20DD"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C63DDD">
                  <w:pPr>
                    <w:spacing w:after="0" w:line="240" w:lineRule="auto"/>
                    <w:ind w:left="720" w:hanging="3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21.</w:t>
                  </w:r>
                </w:p>
              </w:tc>
              <w:tc>
                <w:tcPr>
                  <w:tcW w:w="510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x-none" w:eastAsia="ru-RU"/>
                    </w:rPr>
                    <w:t>Осмотр здания, территории на предмет обнаружения подозрительных предметов</w:t>
                  </w: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EC20DD" w:rsidRPr="00EC20DD" w:rsidRDefault="00EC20DD" w:rsidP="00EC20D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x-none" w:eastAsia="ru-RU"/>
                    </w:rPr>
                    <w:t>Осмотр ограждений, ворот, калиток, запасных выходов, замков, запоров, решеток на предмет их целостности и исправности</w:t>
                  </w:r>
                </w:p>
              </w:tc>
              <w:tc>
                <w:tcPr>
                  <w:tcW w:w="211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ежедневно</w:t>
                  </w:r>
                </w:p>
              </w:tc>
              <w:tc>
                <w:tcPr>
                  <w:tcW w:w="219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C63DDD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Дежурный, завхоз</w:t>
                  </w:r>
                  <w:r w:rsidR="00EC20DD"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сторож</w:t>
                  </w:r>
                </w:p>
              </w:tc>
            </w:tr>
            <w:tr w:rsidR="00EC20DD" w:rsidRPr="00EC20DD" w:rsidTr="00EC20DD"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C63DDD">
                  <w:pPr>
                    <w:spacing w:after="0" w:line="240" w:lineRule="auto"/>
                    <w:ind w:left="720" w:hanging="3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22.</w:t>
                  </w:r>
                </w:p>
              </w:tc>
              <w:tc>
                <w:tcPr>
                  <w:tcW w:w="510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x-none" w:eastAsia="ru-RU"/>
                    </w:rPr>
                    <w:t>Проведение наблюдения за автотранспортом, припаркованном в непосредственной близости у здания школы</w:t>
                  </w:r>
                </w:p>
              </w:tc>
              <w:tc>
                <w:tcPr>
                  <w:tcW w:w="211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19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C63DDD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Дежурный, завхоз</w:t>
                  </w:r>
                  <w:r w:rsidR="00EC20DD"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сторож</w:t>
                  </w:r>
                </w:p>
              </w:tc>
            </w:tr>
            <w:tr w:rsidR="00EC20DD" w:rsidRPr="00EC20DD" w:rsidTr="00EC20DD"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C63DDD">
                  <w:pPr>
                    <w:spacing w:after="0" w:line="240" w:lineRule="auto"/>
                    <w:ind w:left="720" w:hanging="3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23.</w:t>
                  </w:r>
                </w:p>
              </w:tc>
              <w:tc>
                <w:tcPr>
                  <w:tcW w:w="510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x-none" w:eastAsia="ru-RU"/>
                    </w:rPr>
                    <w:t xml:space="preserve">Проведение проверок состояния эвакуационных выходов и путей эвакуации (исправность дверных </w:t>
                  </w: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x-none" w:eastAsia="ru-RU"/>
                    </w:rPr>
                    <w:lastRenderedPageBreak/>
                    <w:t xml:space="preserve">замков, </w:t>
                  </w:r>
                  <w:proofErr w:type="spellStart"/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x-none" w:eastAsia="ru-RU"/>
                    </w:rPr>
                    <w:t>незагроможденность</w:t>
                  </w:r>
                  <w:proofErr w:type="spellEnd"/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x-none" w:eastAsia="ru-RU"/>
                    </w:rPr>
                    <w:t>  проходов)</w:t>
                  </w:r>
                </w:p>
              </w:tc>
              <w:tc>
                <w:tcPr>
                  <w:tcW w:w="211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x-none" w:eastAsia="ru-RU"/>
                    </w:rPr>
                    <w:lastRenderedPageBreak/>
                    <w:t>в течение года</w:t>
                  </w:r>
                </w:p>
              </w:tc>
              <w:tc>
                <w:tcPr>
                  <w:tcW w:w="219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C63DDD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Завхоз </w:t>
                  </w:r>
                </w:p>
              </w:tc>
            </w:tr>
            <w:tr w:rsidR="00EC20DD" w:rsidRPr="00EC20DD" w:rsidTr="00EC20DD"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C63DDD">
                  <w:pPr>
                    <w:spacing w:after="0" w:line="240" w:lineRule="auto"/>
                    <w:ind w:left="720" w:hanging="3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24</w:t>
                  </w:r>
                  <w:bookmarkStart w:id="0" w:name="_GoBack"/>
                  <w:bookmarkEnd w:id="0"/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10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x-none" w:eastAsia="ru-RU"/>
                    </w:rPr>
                    <w:t>Проверка  систем  сигнализации,</w:t>
                  </w:r>
                </w:p>
                <w:p w:rsidR="00EC20DD" w:rsidRPr="00EC20DD" w:rsidRDefault="00EC20DD" w:rsidP="00EC20D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x-none" w:eastAsia="ru-RU"/>
                    </w:rPr>
                    <w:t>видеонаблюдения</w:t>
                  </w:r>
                </w:p>
              </w:tc>
              <w:tc>
                <w:tcPr>
                  <w:tcW w:w="211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19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Администрация</w:t>
                  </w:r>
                </w:p>
              </w:tc>
            </w:tr>
            <w:tr w:rsidR="00EC20DD" w:rsidRPr="00EC20DD" w:rsidTr="00EC20DD"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C63DDD">
                  <w:pPr>
                    <w:spacing w:after="0" w:line="240" w:lineRule="auto"/>
                    <w:ind w:left="720" w:hanging="3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25.</w:t>
                  </w:r>
                </w:p>
              </w:tc>
              <w:tc>
                <w:tcPr>
                  <w:tcW w:w="510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x-none" w:eastAsia="ru-RU"/>
                    </w:rPr>
                    <w:t>Организация взаимодействия с правоохранительными органами, органами местного самоуправления, вспомогательными структурами и общественными организациями</w:t>
                  </w:r>
                </w:p>
              </w:tc>
              <w:tc>
                <w:tcPr>
                  <w:tcW w:w="211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19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C63DDD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Директор школы </w:t>
                  </w:r>
                </w:p>
              </w:tc>
            </w:tr>
            <w:tr w:rsidR="00EC20DD" w:rsidRPr="00EC20DD" w:rsidTr="00EC20DD"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C63DDD">
                  <w:pPr>
                    <w:spacing w:after="0" w:line="240" w:lineRule="auto"/>
                    <w:ind w:left="720" w:hanging="3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26.</w:t>
                  </w:r>
                </w:p>
              </w:tc>
              <w:tc>
                <w:tcPr>
                  <w:tcW w:w="510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x-none" w:eastAsia="ru-RU"/>
                    </w:rPr>
                    <w:t>Контроль за проведением мероприятий по соблюдению режима безопасности</w:t>
                  </w:r>
                </w:p>
              </w:tc>
              <w:tc>
                <w:tcPr>
                  <w:tcW w:w="211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19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x-none" w:eastAsia="ru-RU"/>
                    </w:rPr>
                    <w:t>Администрация</w:t>
                  </w:r>
                </w:p>
              </w:tc>
            </w:tr>
            <w:tr w:rsidR="00EC20DD" w:rsidRPr="00EC20DD" w:rsidTr="00EC20DD"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C63DDD">
                  <w:pPr>
                    <w:spacing w:after="0" w:line="240" w:lineRule="auto"/>
                    <w:ind w:left="720" w:hanging="3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27.</w:t>
                  </w:r>
                </w:p>
              </w:tc>
              <w:tc>
                <w:tcPr>
                  <w:tcW w:w="510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x-none" w:eastAsia="ru-RU"/>
                    </w:rPr>
                    <w:t>Освещение проводимых мероприятий по вопросам противодействия идеологии терроризма, экстремизма на сайте школы.</w:t>
                  </w:r>
                </w:p>
              </w:tc>
              <w:tc>
                <w:tcPr>
                  <w:tcW w:w="211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19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20DD" w:rsidRPr="00EC20DD" w:rsidRDefault="00EC20DD" w:rsidP="00EC2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Администрато</w:t>
                  </w:r>
                  <w:r w:rsidR="00C63D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 школьного сайта </w:t>
                  </w:r>
                </w:p>
              </w:tc>
            </w:tr>
          </w:tbl>
          <w:p w:rsidR="00EC20DD" w:rsidRPr="00EC20DD" w:rsidRDefault="00EC20DD" w:rsidP="00EC20D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9D7411" w:rsidRDefault="009D7411"/>
    <w:sectPr w:rsidR="009D7411" w:rsidSect="00EC20D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0DD"/>
    <w:rsid w:val="00000152"/>
    <w:rsid w:val="00003C6B"/>
    <w:rsid w:val="00005FBF"/>
    <w:rsid w:val="00007608"/>
    <w:rsid w:val="000106D4"/>
    <w:rsid w:val="00027D91"/>
    <w:rsid w:val="00030D12"/>
    <w:rsid w:val="000421CA"/>
    <w:rsid w:val="0004329D"/>
    <w:rsid w:val="0005255D"/>
    <w:rsid w:val="000543F8"/>
    <w:rsid w:val="00063E19"/>
    <w:rsid w:val="00063E3B"/>
    <w:rsid w:val="0007219D"/>
    <w:rsid w:val="000917CB"/>
    <w:rsid w:val="000A13DB"/>
    <w:rsid w:val="000C3CD1"/>
    <w:rsid w:val="000D0B26"/>
    <w:rsid w:val="000D275C"/>
    <w:rsid w:val="000D455F"/>
    <w:rsid w:val="000D7EE4"/>
    <w:rsid w:val="000E72DA"/>
    <w:rsid w:val="001000DE"/>
    <w:rsid w:val="00103851"/>
    <w:rsid w:val="00103FD3"/>
    <w:rsid w:val="00121106"/>
    <w:rsid w:val="001227CF"/>
    <w:rsid w:val="00140497"/>
    <w:rsid w:val="00157756"/>
    <w:rsid w:val="00162DEF"/>
    <w:rsid w:val="00163C20"/>
    <w:rsid w:val="00172752"/>
    <w:rsid w:val="00174696"/>
    <w:rsid w:val="001A28ED"/>
    <w:rsid w:val="001C47DC"/>
    <w:rsid w:val="001D3A19"/>
    <w:rsid w:val="001D78FE"/>
    <w:rsid w:val="001E463C"/>
    <w:rsid w:val="001F46D3"/>
    <w:rsid w:val="00212FFF"/>
    <w:rsid w:val="00214407"/>
    <w:rsid w:val="002378A6"/>
    <w:rsid w:val="0024082E"/>
    <w:rsid w:val="002524FE"/>
    <w:rsid w:val="002830A6"/>
    <w:rsid w:val="00285FB1"/>
    <w:rsid w:val="00286A97"/>
    <w:rsid w:val="002A4E7A"/>
    <w:rsid w:val="002A55DD"/>
    <w:rsid w:val="002C068A"/>
    <w:rsid w:val="002C6883"/>
    <w:rsid w:val="002D0017"/>
    <w:rsid w:val="002F1357"/>
    <w:rsid w:val="002F5D26"/>
    <w:rsid w:val="002F6DA9"/>
    <w:rsid w:val="0032504B"/>
    <w:rsid w:val="00335CD4"/>
    <w:rsid w:val="00361C17"/>
    <w:rsid w:val="003629DB"/>
    <w:rsid w:val="00383626"/>
    <w:rsid w:val="00383D68"/>
    <w:rsid w:val="003933EE"/>
    <w:rsid w:val="003A78A3"/>
    <w:rsid w:val="003B4C8A"/>
    <w:rsid w:val="003C2CAA"/>
    <w:rsid w:val="003C42DA"/>
    <w:rsid w:val="003C61BD"/>
    <w:rsid w:val="003E304D"/>
    <w:rsid w:val="003F3795"/>
    <w:rsid w:val="00402107"/>
    <w:rsid w:val="004040D0"/>
    <w:rsid w:val="00417F34"/>
    <w:rsid w:val="0042190E"/>
    <w:rsid w:val="00433B67"/>
    <w:rsid w:val="00443493"/>
    <w:rsid w:val="00447D4B"/>
    <w:rsid w:val="004551E6"/>
    <w:rsid w:val="00482192"/>
    <w:rsid w:val="00490834"/>
    <w:rsid w:val="00493C59"/>
    <w:rsid w:val="00495814"/>
    <w:rsid w:val="004B11FF"/>
    <w:rsid w:val="004B1C51"/>
    <w:rsid w:val="004B3300"/>
    <w:rsid w:val="004C3A5A"/>
    <w:rsid w:val="004D3319"/>
    <w:rsid w:val="005062FB"/>
    <w:rsid w:val="00506FCC"/>
    <w:rsid w:val="00536522"/>
    <w:rsid w:val="005602D0"/>
    <w:rsid w:val="00571DCA"/>
    <w:rsid w:val="00583140"/>
    <w:rsid w:val="0059093D"/>
    <w:rsid w:val="005B2A77"/>
    <w:rsid w:val="005C0170"/>
    <w:rsid w:val="005C3AC4"/>
    <w:rsid w:val="005C42EA"/>
    <w:rsid w:val="005F0454"/>
    <w:rsid w:val="00630EEC"/>
    <w:rsid w:val="006523BC"/>
    <w:rsid w:val="00652F03"/>
    <w:rsid w:val="00666F98"/>
    <w:rsid w:val="00682711"/>
    <w:rsid w:val="00686ACB"/>
    <w:rsid w:val="006A2420"/>
    <w:rsid w:val="006A33E6"/>
    <w:rsid w:val="006A6B8B"/>
    <w:rsid w:val="006A7BEB"/>
    <w:rsid w:val="006B3CE1"/>
    <w:rsid w:val="006C0EA0"/>
    <w:rsid w:val="006E461E"/>
    <w:rsid w:val="006F6E9E"/>
    <w:rsid w:val="007024D4"/>
    <w:rsid w:val="007035EF"/>
    <w:rsid w:val="007216B9"/>
    <w:rsid w:val="00771F3B"/>
    <w:rsid w:val="007866AA"/>
    <w:rsid w:val="007A6FA2"/>
    <w:rsid w:val="007A7947"/>
    <w:rsid w:val="007B0AD5"/>
    <w:rsid w:val="007B298D"/>
    <w:rsid w:val="007B5D02"/>
    <w:rsid w:val="007B78B5"/>
    <w:rsid w:val="007C1797"/>
    <w:rsid w:val="007C2B91"/>
    <w:rsid w:val="007D31DC"/>
    <w:rsid w:val="007F1B18"/>
    <w:rsid w:val="007F1DC5"/>
    <w:rsid w:val="0081334C"/>
    <w:rsid w:val="008138A9"/>
    <w:rsid w:val="0081522F"/>
    <w:rsid w:val="00852FE0"/>
    <w:rsid w:val="0086346B"/>
    <w:rsid w:val="00864482"/>
    <w:rsid w:val="00867C85"/>
    <w:rsid w:val="00880D01"/>
    <w:rsid w:val="008921C7"/>
    <w:rsid w:val="008A5E82"/>
    <w:rsid w:val="008D5423"/>
    <w:rsid w:val="008E03C0"/>
    <w:rsid w:val="008E20A8"/>
    <w:rsid w:val="00901090"/>
    <w:rsid w:val="009015F3"/>
    <w:rsid w:val="00905576"/>
    <w:rsid w:val="00930BD7"/>
    <w:rsid w:val="00934339"/>
    <w:rsid w:val="00942FBD"/>
    <w:rsid w:val="00991002"/>
    <w:rsid w:val="009B1E0A"/>
    <w:rsid w:val="009C315A"/>
    <w:rsid w:val="009C4093"/>
    <w:rsid w:val="009D3F70"/>
    <w:rsid w:val="009D7411"/>
    <w:rsid w:val="009E26AD"/>
    <w:rsid w:val="009F1DB4"/>
    <w:rsid w:val="00A06231"/>
    <w:rsid w:val="00A07E94"/>
    <w:rsid w:val="00A241A6"/>
    <w:rsid w:val="00A24786"/>
    <w:rsid w:val="00A27B20"/>
    <w:rsid w:val="00A307AB"/>
    <w:rsid w:val="00A33ED0"/>
    <w:rsid w:val="00A403D2"/>
    <w:rsid w:val="00A44F0F"/>
    <w:rsid w:val="00A511FA"/>
    <w:rsid w:val="00A51943"/>
    <w:rsid w:val="00A53528"/>
    <w:rsid w:val="00A63441"/>
    <w:rsid w:val="00A7777B"/>
    <w:rsid w:val="00A8495F"/>
    <w:rsid w:val="00A8519E"/>
    <w:rsid w:val="00A85D45"/>
    <w:rsid w:val="00A936E0"/>
    <w:rsid w:val="00AA5A5F"/>
    <w:rsid w:val="00AA7997"/>
    <w:rsid w:val="00AF1D50"/>
    <w:rsid w:val="00B21E90"/>
    <w:rsid w:val="00B25DBA"/>
    <w:rsid w:val="00B52E68"/>
    <w:rsid w:val="00B5485D"/>
    <w:rsid w:val="00B63116"/>
    <w:rsid w:val="00B86A8D"/>
    <w:rsid w:val="00BA3923"/>
    <w:rsid w:val="00BA5D57"/>
    <w:rsid w:val="00BB57F7"/>
    <w:rsid w:val="00BB7844"/>
    <w:rsid w:val="00BC001A"/>
    <w:rsid w:val="00BC22DB"/>
    <w:rsid w:val="00C04337"/>
    <w:rsid w:val="00C114DA"/>
    <w:rsid w:val="00C23EF2"/>
    <w:rsid w:val="00C3180E"/>
    <w:rsid w:val="00C44BE5"/>
    <w:rsid w:val="00C63DDD"/>
    <w:rsid w:val="00C65781"/>
    <w:rsid w:val="00C73EBA"/>
    <w:rsid w:val="00CA05D9"/>
    <w:rsid w:val="00CA0B51"/>
    <w:rsid w:val="00CA62B5"/>
    <w:rsid w:val="00CA7B9B"/>
    <w:rsid w:val="00CD22EE"/>
    <w:rsid w:val="00CD3EAF"/>
    <w:rsid w:val="00CF57F1"/>
    <w:rsid w:val="00D03362"/>
    <w:rsid w:val="00D1063B"/>
    <w:rsid w:val="00D14B2C"/>
    <w:rsid w:val="00D14E93"/>
    <w:rsid w:val="00D16B11"/>
    <w:rsid w:val="00D245EA"/>
    <w:rsid w:val="00D30CE8"/>
    <w:rsid w:val="00D45D1A"/>
    <w:rsid w:val="00D652D8"/>
    <w:rsid w:val="00D6606A"/>
    <w:rsid w:val="00D77A5B"/>
    <w:rsid w:val="00D90BA4"/>
    <w:rsid w:val="00D94618"/>
    <w:rsid w:val="00D94A84"/>
    <w:rsid w:val="00D94B2C"/>
    <w:rsid w:val="00DC3412"/>
    <w:rsid w:val="00DD3C77"/>
    <w:rsid w:val="00DD5316"/>
    <w:rsid w:val="00DF5CD1"/>
    <w:rsid w:val="00E336D2"/>
    <w:rsid w:val="00E46F91"/>
    <w:rsid w:val="00E56A7A"/>
    <w:rsid w:val="00E56ADE"/>
    <w:rsid w:val="00E57B2D"/>
    <w:rsid w:val="00E66681"/>
    <w:rsid w:val="00E8044B"/>
    <w:rsid w:val="00E87D1A"/>
    <w:rsid w:val="00EA3071"/>
    <w:rsid w:val="00EB2421"/>
    <w:rsid w:val="00EC20DD"/>
    <w:rsid w:val="00EE1191"/>
    <w:rsid w:val="00F15460"/>
    <w:rsid w:val="00F17799"/>
    <w:rsid w:val="00F27309"/>
    <w:rsid w:val="00F33F89"/>
    <w:rsid w:val="00F43B89"/>
    <w:rsid w:val="00F51B7B"/>
    <w:rsid w:val="00F53F5D"/>
    <w:rsid w:val="00F641F5"/>
    <w:rsid w:val="00F65483"/>
    <w:rsid w:val="00F67E1C"/>
    <w:rsid w:val="00F90A21"/>
    <w:rsid w:val="00F94F7D"/>
    <w:rsid w:val="00FA4836"/>
    <w:rsid w:val="00FA57A9"/>
    <w:rsid w:val="00FA638C"/>
    <w:rsid w:val="00FC6DF8"/>
    <w:rsid w:val="00FF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style"/>
    <w:basedOn w:val="a"/>
    <w:rsid w:val="00EC2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C20DD"/>
    <w:rPr>
      <w:b/>
      <w:bCs/>
    </w:rPr>
  </w:style>
  <w:style w:type="character" w:styleId="a4">
    <w:name w:val="Emphasis"/>
    <w:basedOn w:val="a0"/>
    <w:uiPriority w:val="20"/>
    <w:qFormat/>
    <w:rsid w:val="00EC20D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style"/>
    <w:basedOn w:val="a"/>
    <w:rsid w:val="00EC2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C20DD"/>
    <w:rPr>
      <w:b/>
      <w:bCs/>
    </w:rPr>
  </w:style>
  <w:style w:type="character" w:styleId="a4">
    <w:name w:val="Emphasis"/>
    <w:basedOn w:val="a0"/>
    <w:uiPriority w:val="20"/>
    <w:qFormat/>
    <w:rsid w:val="00EC20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3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Ажибег</dc:creator>
  <cp:lastModifiedBy>Ажибег</cp:lastModifiedBy>
  <cp:revision>1</cp:revision>
  <cp:lastPrinted>2017-12-13T06:18:00Z</cp:lastPrinted>
  <dcterms:created xsi:type="dcterms:W3CDTF">2017-12-13T05:43:00Z</dcterms:created>
  <dcterms:modified xsi:type="dcterms:W3CDTF">2017-12-13T06:20:00Z</dcterms:modified>
</cp:coreProperties>
</file>